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6FB" w:rsidRPr="007F2517" w:rsidRDefault="007356FB" w:rsidP="007356FB">
      <w:pPr>
        <w:jc w:val="center"/>
        <w:rPr>
          <w:rFonts w:ascii="Times New Roman" w:hAnsi="Times New Roman" w:cs="Times New Roman"/>
          <w:b/>
          <w:sz w:val="24"/>
          <w:szCs w:val="24"/>
        </w:rPr>
      </w:pPr>
      <w:r w:rsidRPr="007F2517">
        <w:rPr>
          <w:rFonts w:ascii="Times New Roman" w:hAnsi="Times New Roman" w:cs="Times New Roman"/>
          <w:b/>
          <w:sz w:val="24"/>
          <w:szCs w:val="24"/>
        </w:rPr>
        <w:t>ТИПОВАЯ ИНСТРУКЦИЯ ПО ОРГАНИЗАЦИИ ЗАЩИТЫ ОБРАЗОВАТЕЛЬНЫХ УЧРЕЖДЕНИЙ ОТ ТЕРРОРИСТИЧЕСКИХ УГРОЗ И ИНЫХ ПОСЯГАТЕЛЬСТВ ЭКСТРЕМИСТСКОГО ХАРАКТЕРА</w:t>
      </w:r>
    </w:p>
    <w:p w:rsidR="007356FB" w:rsidRPr="007F2517" w:rsidRDefault="007356FB" w:rsidP="007356FB">
      <w:pPr>
        <w:pStyle w:val="a3"/>
        <w:numPr>
          <w:ilvl w:val="0"/>
          <w:numId w:val="1"/>
        </w:numPr>
        <w:jc w:val="center"/>
        <w:rPr>
          <w:rFonts w:ascii="Times New Roman" w:hAnsi="Times New Roman" w:cs="Times New Roman"/>
          <w:sz w:val="24"/>
          <w:szCs w:val="24"/>
        </w:rPr>
      </w:pPr>
      <w:r w:rsidRPr="007F2517">
        <w:rPr>
          <w:rFonts w:ascii="Times New Roman" w:hAnsi="Times New Roman" w:cs="Times New Roman"/>
          <w:sz w:val="24"/>
          <w:szCs w:val="24"/>
        </w:rPr>
        <w:t>ВВЕДЕНИЕ</w:t>
      </w:r>
    </w:p>
    <w:p w:rsidR="007356FB" w:rsidRPr="007F2517" w:rsidRDefault="007356FB" w:rsidP="007356FB">
      <w:pPr>
        <w:jc w:val="both"/>
        <w:rPr>
          <w:rFonts w:ascii="Times New Roman" w:hAnsi="Times New Roman" w:cs="Times New Roman"/>
          <w:sz w:val="24"/>
          <w:szCs w:val="24"/>
        </w:rPr>
      </w:pPr>
      <w:r w:rsidRPr="007F2517">
        <w:rPr>
          <w:rFonts w:ascii="Times New Roman" w:hAnsi="Times New Roman" w:cs="Times New Roman"/>
          <w:sz w:val="24"/>
          <w:szCs w:val="24"/>
        </w:rPr>
        <w:t xml:space="preserve">Целью Типовой инструкции является упорядочение деятельности по обеспечению антитеррористической безопасности образовательных учреждений (далее – ОУ). Инструкция подготовлена на основе федерального законодательства, требований законодательства </w:t>
      </w:r>
      <w:r>
        <w:rPr>
          <w:rFonts w:ascii="Times New Roman" w:hAnsi="Times New Roman" w:cs="Times New Roman"/>
          <w:sz w:val="24"/>
          <w:szCs w:val="24"/>
        </w:rPr>
        <w:t>Республики Башкортостан</w:t>
      </w:r>
      <w:r w:rsidRPr="007F2517">
        <w:rPr>
          <w:rFonts w:ascii="Times New Roman" w:hAnsi="Times New Roman" w:cs="Times New Roman"/>
          <w:sz w:val="24"/>
          <w:szCs w:val="24"/>
        </w:rPr>
        <w:t xml:space="preserve">, нормативной правовой базы заинтересованных ведомств, а также накопленного практического опыта. Типовая инструкция предназначена для использования руководителями ОУ всех типов (ВУЗы, </w:t>
      </w:r>
      <w:proofErr w:type="spellStart"/>
      <w:r w:rsidRPr="007F2517">
        <w:rPr>
          <w:rFonts w:ascii="Times New Roman" w:hAnsi="Times New Roman" w:cs="Times New Roman"/>
          <w:sz w:val="24"/>
          <w:szCs w:val="24"/>
        </w:rPr>
        <w:t>СУЗы</w:t>
      </w:r>
      <w:proofErr w:type="spellEnd"/>
      <w:r w:rsidRPr="007F2517">
        <w:rPr>
          <w:rFonts w:ascii="Times New Roman" w:hAnsi="Times New Roman" w:cs="Times New Roman"/>
          <w:sz w:val="24"/>
          <w:szCs w:val="24"/>
        </w:rPr>
        <w:t xml:space="preserve">, школы, учреждения дополнительного и дошкольного образования) в организации защиты объектов, а также для контролирующих, надзирающих и исполнительных органов при изучении и проверке антитеррористической защиты объекта. Типовая инструкция устанавливает общие подходы к обеспечению защиты ОУ, в т.ч. их инженерно-технической </w:t>
      </w:r>
      <w:proofErr w:type="spellStart"/>
      <w:r w:rsidRPr="007F2517">
        <w:rPr>
          <w:rFonts w:ascii="Times New Roman" w:hAnsi="Times New Roman" w:cs="Times New Roman"/>
          <w:sz w:val="24"/>
          <w:szCs w:val="24"/>
        </w:rPr>
        <w:t>укрепленности</w:t>
      </w:r>
      <w:proofErr w:type="spellEnd"/>
      <w:r w:rsidRPr="007F2517">
        <w:rPr>
          <w:rFonts w:ascii="Times New Roman" w:hAnsi="Times New Roman" w:cs="Times New Roman"/>
          <w:sz w:val="24"/>
          <w:szCs w:val="24"/>
        </w:rPr>
        <w:t xml:space="preserve">, порядку организации охраны, осуществления пропускного и </w:t>
      </w:r>
      <w:proofErr w:type="spellStart"/>
      <w:r w:rsidRPr="007F2517">
        <w:rPr>
          <w:rFonts w:ascii="Times New Roman" w:hAnsi="Times New Roman" w:cs="Times New Roman"/>
          <w:sz w:val="24"/>
          <w:szCs w:val="24"/>
        </w:rPr>
        <w:t>внутриобъектового</w:t>
      </w:r>
      <w:proofErr w:type="spellEnd"/>
      <w:r w:rsidRPr="007F2517">
        <w:rPr>
          <w:rFonts w:ascii="Times New Roman" w:hAnsi="Times New Roman" w:cs="Times New Roman"/>
          <w:sz w:val="24"/>
          <w:szCs w:val="24"/>
        </w:rPr>
        <w:t xml:space="preserve"> режимов, а также ведению соответствующей документации. </w:t>
      </w:r>
      <w:proofErr w:type="gramStart"/>
      <w:r w:rsidRPr="007F2517">
        <w:rPr>
          <w:rFonts w:ascii="Times New Roman" w:hAnsi="Times New Roman" w:cs="Times New Roman"/>
          <w:sz w:val="24"/>
          <w:szCs w:val="24"/>
        </w:rPr>
        <w:t xml:space="preserve">Система и порядок (способы) охраны объектов регулируются федеральными законами от 14 апреля 1999г. №77-ФЗ «О ведомственной охране», от 11 марта 1992г. №2487-1 «О частной детективной и охранной деятельности в Российской Федерации», постановлением Правительства Российской Федерации от 14 августа 1992г. № 587 «Вопросы частной детективной и охранной деятельности», руководящим документом МВД РФ РД 78.36.003- 2002 «Инженерно-техническая </w:t>
      </w:r>
      <w:proofErr w:type="spellStart"/>
      <w:r w:rsidRPr="007F2517">
        <w:rPr>
          <w:rFonts w:ascii="Times New Roman" w:hAnsi="Times New Roman" w:cs="Times New Roman"/>
          <w:sz w:val="24"/>
          <w:szCs w:val="24"/>
        </w:rPr>
        <w:t>укрепленность</w:t>
      </w:r>
      <w:proofErr w:type="spellEnd"/>
      <w:r w:rsidRPr="007F2517">
        <w:rPr>
          <w:rFonts w:ascii="Times New Roman" w:hAnsi="Times New Roman" w:cs="Times New Roman"/>
          <w:sz w:val="24"/>
          <w:szCs w:val="24"/>
        </w:rPr>
        <w:t>.</w:t>
      </w:r>
      <w:proofErr w:type="gramEnd"/>
      <w:r w:rsidRPr="007F2517">
        <w:rPr>
          <w:rFonts w:ascii="Times New Roman" w:hAnsi="Times New Roman" w:cs="Times New Roman"/>
          <w:sz w:val="24"/>
          <w:szCs w:val="24"/>
        </w:rPr>
        <w:t xml:space="preserve"> Технические средства охраны. Требования и нормы проектирования по защите объектов от преступных посягательств», ведомственными нормативными актами, условиями договора на охрану объекта, а также настоящей Типовой инструкцией.</w:t>
      </w:r>
    </w:p>
    <w:p w:rsidR="007356FB" w:rsidRPr="007F2517" w:rsidRDefault="007356FB" w:rsidP="007356FB">
      <w:pPr>
        <w:jc w:val="center"/>
        <w:rPr>
          <w:rFonts w:ascii="Times New Roman" w:hAnsi="Times New Roman" w:cs="Times New Roman"/>
          <w:sz w:val="24"/>
          <w:szCs w:val="24"/>
        </w:rPr>
      </w:pPr>
      <w:r w:rsidRPr="007F2517">
        <w:rPr>
          <w:rFonts w:ascii="Times New Roman" w:hAnsi="Times New Roman" w:cs="Times New Roman"/>
          <w:sz w:val="24"/>
          <w:szCs w:val="24"/>
        </w:rPr>
        <w:t>2. ОБЕСПЕЧЕНИЕ ОХРАНЫ ОБРАЗОВАТЕЛЬНОГО УЧРЕЖДЕНИЯ</w:t>
      </w:r>
    </w:p>
    <w:p w:rsidR="007356FB" w:rsidRPr="007F2517" w:rsidRDefault="007356FB" w:rsidP="007356FB">
      <w:pPr>
        <w:spacing w:after="0"/>
        <w:jc w:val="center"/>
        <w:rPr>
          <w:rFonts w:ascii="Times New Roman" w:hAnsi="Times New Roman" w:cs="Times New Roman"/>
          <w:sz w:val="24"/>
          <w:szCs w:val="24"/>
        </w:rPr>
      </w:pPr>
      <w:r w:rsidRPr="007356FB">
        <w:rPr>
          <w:rFonts w:ascii="Times New Roman" w:hAnsi="Times New Roman" w:cs="Times New Roman"/>
          <w:sz w:val="24"/>
          <w:szCs w:val="24"/>
          <w:u w:val="single"/>
        </w:rPr>
        <w:t>2.1. Общие положения</w:t>
      </w:r>
      <w:r w:rsidRPr="007F2517">
        <w:rPr>
          <w:rFonts w:ascii="Times New Roman" w:hAnsi="Times New Roman" w:cs="Times New Roman"/>
          <w:sz w:val="24"/>
          <w:szCs w:val="24"/>
        </w:rPr>
        <w:t>.</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2.1.1. Ответственность за обеспечение антитеррористической защиты ОУ несет его руководитель.</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2.1.2. Подразделения охраны несут ответственность согласно договору на охрану ОУ.</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2.1.3. Под охраной ОУ подразумевается комплекс мер, направленных на своевременное выявление угроз и предотвращение нападения на охраняемые объекты, совершения террористического акта, других противоправных посягательств в т.ч. экстремистского характера, а также возникновения чрезвычайных ситуаций. </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2.1.4. </w:t>
      </w:r>
      <w:proofErr w:type="gramStart"/>
      <w:r w:rsidRPr="007F2517">
        <w:rPr>
          <w:rFonts w:ascii="Times New Roman" w:hAnsi="Times New Roman" w:cs="Times New Roman"/>
          <w:sz w:val="24"/>
          <w:szCs w:val="24"/>
        </w:rPr>
        <w:t>Охрана ОУ может осуществляться милицейскими, военизированными (ВОХР) и сторожевыми подразделениями вневедомственной или ведомственной охраны, частными охранными предприятиями (ЧОП) (далее – наряд охраны), штатными сторожами и вахтерами, с помощью технических средств (ТСО) посредством вывода сигналов тревоги на местные (автономные) пульты охраны с обязательной подачей экстренного сигнала тревоги в дежурную часть территориального органа внутренних дел (ДЧ ОВД) или на пункты централизованной охраны (ПЦО</w:t>
      </w:r>
      <w:proofErr w:type="gramEnd"/>
      <w:r w:rsidRPr="007F2517">
        <w:rPr>
          <w:rFonts w:ascii="Times New Roman" w:hAnsi="Times New Roman" w:cs="Times New Roman"/>
          <w:sz w:val="24"/>
          <w:szCs w:val="24"/>
        </w:rPr>
        <w:t>) территориальных ОВО либо сочетанием этих видов охраны.</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lastRenderedPageBreak/>
        <w:t xml:space="preserve"> 2.1.5. В ОУ в соответствии с законодательством Российской Федерации может функционировать </w:t>
      </w:r>
      <w:proofErr w:type="spellStart"/>
      <w:r w:rsidRPr="007F2517">
        <w:rPr>
          <w:rFonts w:ascii="Times New Roman" w:hAnsi="Times New Roman" w:cs="Times New Roman"/>
          <w:sz w:val="24"/>
          <w:szCs w:val="24"/>
        </w:rPr>
        <w:t>внутриобъектовая</w:t>
      </w:r>
      <w:proofErr w:type="spellEnd"/>
      <w:r w:rsidRPr="007F2517">
        <w:rPr>
          <w:rFonts w:ascii="Times New Roman" w:hAnsi="Times New Roman" w:cs="Times New Roman"/>
          <w:sz w:val="24"/>
          <w:szCs w:val="24"/>
        </w:rPr>
        <w:t xml:space="preserve"> (собственная) служба безопасности, которая координирует свою деятельность с деятельностью подразделений охраны либо выполняет их функции.</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2.1.6. Для несения службы по охране ОУ подбираются сотрудники (работники) ВОХР, сторожевой охраны, </w:t>
      </w:r>
      <w:proofErr w:type="spellStart"/>
      <w:r w:rsidRPr="007F2517">
        <w:rPr>
          <w:rFonts w:ascii="Times New Roman" w:hAnsi="Times New Roman" w:cs="Times New Roman"/>
          <w:sz w:val="24"/>
          <w:szCs w:val="24"/>
        </w:rPr>
        <w:t>ЧОПов</w:t>
      </w:r>
      <w:proofErr w:type="spellEnd"/>
      <w:r w:rsidRPr="007F2517">
        <w:rPr>
          <w:rFonts w:ascii="Times New Roman" w:hAnsi="Times New Roman" w:cs="Times New Roman"/>
          <w:sz w:val="24"/>
          <w:szCs w:val="24"/>
        </w:rPr>
        <w:t>, имеющие соответствующую подготовку, годные по состоянию здоровья, своим моральным и деловым качествам к этой работе.</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2.1.7. Лица, имеющие непосредственный доступ к организации системы охраны, предупреждаются администрацией ОУ о недопустимости разглашения сведений о режиме охраны ОУ и правилах использования ТСО.</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2.1.8. Руководитель ОУ обязан: - организовать охрану ОУ и проводить регулярные, а также внеплановые проверки организации его охраны, технической </w:t>
      </w:r>
      <w:proofErr w:type="spellStart"/>
      <w:r w:rsidRPr="007F2517">
        <w:rPr>
          <w:rFonts w:ascii="Times New Roman" w:hAnsi="Times New Roman" w:cs="Times New Roman"/>
          <w:sz w:val="24"/>
          <w:szCs w:val="24"/>
        </w:rPr>
        <w:t>укрепленности</w:t>
      </w:r>
      <w:proofErr w:type="spellEnd"/>
      <w:r w:rsidRPr="007F2517">
        <w:rPr>
          <w:rFonts w:ascii="Times New Roman" w:hAnsi="Times New Roman" w:cs="Times New Roman"/>
          <w:sz w:val="24"/>
          <w:szCs w:val="24"/>
        </w:rPr>
        <w:t>, оснащенности средствами охранно-пожарной сигнализации (ОПС) и выполнения сторонами обязанностей по договору;</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проводить совместно с руководителем службы безопасности (охраны) (или лицом, назначенным приказом по учреждению ответственным за безопасность) детальный анализ особенностей охраны ОУ с определением уязвимых мест, разрабатывать исходные требования на оборудование ОУ ТСО;</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организовать разработку планов обеспечения безопасности ОУ (текущий и перспективный), принимать меры организационного характера (издание соответствующих приказов, иной документации) по совершенствованию системы охраны);</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обеспечивать </w:t>
      </w:r>
      <w:proofErr w:type="gramStart"/>
      <w:r w:rsidRPr="007F2517">
        <w:rPr>
          <w:rFonts w:ascii="Times New Roman" w:hAnsi="Times New Roman" w:cs="Times New Roman"/>
          <w:sz w:val="24"/>
          <w:szCs w:val="24"/>
        </w:rPr>
        <w:t>контроль за</w:t>
      </w:r>
      <w:proofErr w:type="gramEnd"/>
      <w:r w:rsidRPr="007F2517">
        <w:rPr>
          <w:rFonts w:ascii="Times New Roman" w:hAnsi="Times New Roman" w:cs="Times New Roman"/>
          <w:sz w:val="24"/>
          <w:szCs w:val="24"/>
        </w:rPr>
        <w:t xml:space="preserve"> неразглашением особенностей функционирования аппаратуры сигнализации и связи;</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разъяснять персоналу объекта необходимость соблюдения этого требования; - организовать соблюдение пропускного и </w:t>
      </w:r>
      <w:proofErr w:type="spellStart"/>
      <w:r w:rsidRPr="007F2517">
        <w:rPr>
          <w:rFonts w:ascii="Times New Roman" w:hAnsi="Times New Roman" w:cs="Times New Roman"/>
          <w:sz w:val="24"/>
          <w:szCs w:val="24"/>
        </w:rPr>
        <w:t>внутриобъектового</w:t>
      </w:r>
      <w:proofErr w:type="spellEnd"/>
      <w:r w:rsidRPr="007F2517">
        <w:rPr>
          <w:rFonts w:ascii="Times New Roman" w:hAnsi="Times New Roman" w:cs="Times New Roman"/>
          <w:sz w:val="24"/>
          <w:szCs w:val="24"/>
        </w:rPr>
        <w:t xml:space="preserve"> режимов;</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обеспечивать своевременный капитальный ремонт инженерных коммуникаций, кабельных линий, модернизацию ТСО;</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совместно с должностными лицами подразделения охраны организовать обучение руководящего состава, персонала ОУ, обучающихся и воспитанников, действиям при возникновении чрезвычайных ситуаций;</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w:t>
      </w:r>
      <w:proofErr w:type="gramStart"/>
      <w:r w:rsidRPr="007F2517">
        <w:rPr>
          <w:rFonts w:ascii="Times New Roman" w:hAnsi="Times New Roman" w:cs="Times New Roman"/>
          <w:sz w:val="24"/>
          <w:szCs w:val="24"/>
        </w:rPr>
        <w:t xml:space="preserve">- проводить совместно с руководителем службы безопасности (охраны) (или лицом, назначенным приказом по учреждению ответственным за безопасность) тренировки с сотрудниками охранных структур и персоналом ОУ для выработки и приобретения навыков по осуществлению необходимых мероприятий, как при обнаружении подозрительных лиц и предметов, взрывных устройств, других признаков подготовки терактов, так и мер по локализации и минимизации его последствий. </w:t>
      </w:r>
      <w:proofErr w:type="gramEnd"/>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2.1.9. Обязанности сотрудника охраны ОУ (далее – охранник) определяются должностной инструкцией, инструкцией по пропускному режиму, планом охраны ОУ, </w:t>
      </w:r>
      <w:proofErr w:type="gramStart"/>
      <w:r w:rsidRPr="007F2517">
        <w:rPr>
          <w:rFonts w:ascii="Times New Roman" w:hAnsi="Times New Roman" w:cs="Times New Roman"/>
          <w:sz w:val="24"/>
          <w:szCs w:val="24"/>
        </w:rPr>
        <w:t>разрабатываемых</w:t>
      </w:r>
      <w:proofErr w:type="gramEnd"/>
      <w:r w:rsidRPr="007F2517">
        <w:rPr>
          <w:rFonts w:ascii="Times New Roman" w:hAnsi="Times New Roman" w:cs="Times New Roman"/>
          <w:sz w:val="24"/>
          <w:szCs w:val="24"/>
        </w:rPr>
        <w:t xml:space="preserve"> администрацией ОУ с учетом Типовой инструкции. </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В них сотруднику охраны определяются:</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место несения службы;</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задачи по несению службы и ответственность за их невыполнение;</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порядок приема и сдачи поста, его особенности;</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список ответственных лиц учреждения, имеющих право вскрытия помещений и доступа на объект в любое время суток, порядок связи с этими работниками;</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lastRenderedPageBreak/>
        <w:t xml:space="preserve"> - порядок допуска в охраняемые помещения в нерабочее время лиц из числа персонала ОУ;</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порядок взаимодействия с персоналом службы безопасности и другими работниками ОУ;</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порядок приема под охрану и снятия с охраны помещений ОУ, выведенных на пульт;</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порядок проверки исправности ТСО и связи;</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порядок действий при возникновении чрезвычайных ситуаций, при нарушении посетителями правил посещения ОУ;</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порядок действий при получении сигнала «тревога», а также при проведении учебных тренировок персонала ОУ;</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порядок связи с нарядами соседних постов, персоналом службы безопасности, дежурными ПЦО и территориальных органов внутренних дел;</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порядок (периодичность) доклада руководству подразделения охраны об обстановке и результатах несения службы;</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порядок действий при проведении в ОУ массовых мероприятий;</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время и место приема пищи. </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2.1.10. Наряд охраны ОУ непосредственно подчиняется начальнику охраны (старшему наряда). </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2.1.11. На постах охраны с учетом их функциональности рекомендуется иметь:</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телефонный аппарат, средство тревожной сигнализации, средства мобильной связи;</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список телефонов дежурных служб территориальных подразделений ФСБ, МВД, МЧС, аварийно-спасательных служб, администрации образовательного учреждения;</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должностную инструкцию сотрудника охраны ОУ;</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инструкцию по пропускному режиму;</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инструкцию (памятку) по действиям должностных лиц и персонала ОУ в чрезвычайных ситуациях;</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правила пользования техническими средствами охраны и тревожной сигнализации;</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журнал «Об оперативной обстановке и принятых мерах»;</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журнал регистрации посетителей;</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журнал регистрации въезда (выезда) автотранспорта;</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журнал приема и сдачи дежурства;</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другие необходимые документы по усмотрению руководителя ОУ (журнал выдачи ключей и приема помещений под охрану, графики дежурств ответственных лиц в праздничные и выходные дни и т.п.). В зависимости от характера объекта допускается объединение отдельных журналов в </w:t>
      </w:r>
      <w:proofErr w:type="gramStart"/>
      <w:r w:rsidRPr="007F2517">
        <w:rPr>
          <w:rFonts w:ascii="Times New Roman" w:hAnsi="Times New Roman" w:cs="Times New Roman"/>
          <w:sz w:val="24"/>
          <w:szCs w:val="24"/>
        </w:rPr>
        <w:t>единый</w:t>
      </w:r>
      <w:proofErr w:type="gramEnd"/>
      <w:r w:rsidRPr="007F2517">
        <w:rPr>
          <w:rFonts w:ascii="Times New Roman" w:hAnsi="Times New Roman" w:cs="Times New Roman"/>
          <w:sz w:val="24"/>
          <w:szCs w:val="24"/>
        </w:rPr>
        <w:t>.</w:t>
      </w:r>
    </w:p>
    <w:p w:rsidR="007356FB" w:rsidRPr="007356FB" w:rsidRDefault="007356FB" w:rsidP="007356FB">
      <w:pPr>
        <w:spacing w:after="0"/>
        <w:jc w:val="center"/>
        <w:rPr>
          <w:rFonts w:ascii="Times New Roman" w:hAnsi="Times New Roman" w:cs="Times New Roman"/>
          <w:sz w:val="24"/>
          <w:szCs w:val="24"/>
          <w:u w:val="single"/>
        </w:rPr>
      </w:pPr>
      <w:r w:rsidRPr="007356FB">
        <w:rPr>
          <w:rFonts w:ascii="Times New Roman" w:hAnsi="Times New Roman" w:cs="Times New Roman"/>
          <w:sz w:val="24"/>
          <w:szCs w:val="24"/>
          <w:u w:val="single"/>
        </w:rPr>
        <w:t>2.2. Организация службы по охране объектов.</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2.2.1. Подразделения охраны в соответствии с условиями договора обеспечивают:</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пропускной режим, взаимодействие со службой безопасности объекта, администрацией, правоохранительными органами;</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охрану ОУ или отдельных его помещений, материальных ценностей, выставление постов и маршрутов патрулирования согласно дислокации, </w:t>
      </w:r>
      <w:proofErr w:type="gramStart"/>
      <w:r w:rsidRPr="007F2517">
        <w:rPr>
          <w:rFonts w:ascii="Times New Roman" w:hAnsi="Times New Roman" w:cs="Times New Roman"/>
          <w:sz w:val="24"/>
          <w:szCs w:val="24"/>
        </w:rPr>
        <w:t>контроль за</w:t>
      </w:r>
      <w:proofErr w:type="gramEnd"/>
      <w:r w:rsidRPr="007F2517">
        <w:rPr>
          <w:rFonts w:ascii="Times New Roman" w:hAnsi="Times New Roman" w:cs="Times New Roman"/>
          <w:sz w:val="24"/>
          <w:szCs w:val="24"/>
        </w:rPr>
        <w:t xml:space="preserve"> действиями персонала, учащихся и посетителей, охрану общественного порядка и пресечение правонарушений в зоне постов и маршрутов патрулирования в рамках своей компетенции;</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реагирование на сигналы срабатывания средств ОПС и тревожной сигнализации;</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пресечение несанкционированных проникновений на охраняемый объект;</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lastRenderedPageBreak/>
        <w:t xml:space="preserve"> - участие в локализации и ликвидации возникших ЧС, в том числе вследствие диверсионно-террористических акций.</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2.2.2. Сотрудники охраны выполняют служебные обязанности в составе наряда охраны и имеют специальные отличительные знаки (</w:t>
      </w:r>
      <w:proofErr w:type="spellStart"/>
      <w:r w:rsidRPr="007F2517">
        <w:rPr>
          <w:rFonts w:ascii="Times New Roman" w:hAnsi="Times New Roman" w:cs="Times New Roman"/>
          <w:sz w:val="24"/>
          <w:szCs w:val="24"/>
        </w:rPr>
        <w:t>бейджики</w:t>
      </w:r>
      <w:proofErr w:type="spellEnd"/>
      <w:r w:rsidRPr="007F2517">
        <w:rPr>
          <w:rFonts w:ascii="Times New Roman" w:hAnsi="Times New Roman" w:cs="Times New Roman"/>
          <w:sz w:val="24"/>
          <w:szCs w:val="24"/>
        </w:rPr>
        <w:t xml:space="preserve">, нашивки на форменной одежде и т.п.). Для выполнения служебных обязанностей охранники могут экипироваться средствами индивидуальной защиты в соответствии с нормативно-правовыми актами, регламентирующими деятельность службы, осуществляющей охрану объекта. Использование оружия для охраны ОУ не допускается. </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2.2.3. Должностными лицами подразделения охраны проверяется готовность наряда (охранников) перед </w:t>
      </w:r>
      <w:proofErr w:type="spellStart"/>
      <w:r w:rsidRPr="007F2517">
        <w:rPr>
          <w:rFonts w:ascii="Times New Roman" w:hAnsi="Times New Roman" w:cs="Times New Roman"/>
          <w:sz w:val="24"/>
          <w:szCs w:val="24"/>
        </w:rPr>
        <w:t>заступлением</w:t>
      </w:r>
      <w:proofErr w:type="spellEnd"/>
      <w:r w:rsidRPr="007F2517">
        <w:rPr>
          <w:rFonts w:ascii="Times New Roman" w:hAnsi="Times New Roman" w:cs="Times New Roman"/>
          <w:sz w:val="24"/>
          <w:szCs w:val="24"/>
        </w:rPr>
        <w:t xml:space="preserve"> на службу к ее несению и проводится инструктаж. В инструктаже наряда охраны могут принимать участие руководители ОУ, руководящий и инспекторский состав управлений (отделов) вневедомственной охраны при территориальных органах внутренних дел, милиции общественной безопасности и криминальной милиции органов внутренних дел.</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2.2.4. </w:t>
      </w:r>
      <w:proofErr w:type="gramStart"/>
      <w:r w:rsidRPr="007F2517">
        <w:rPr>
          <w:rFonts w:ascii="Times New Roman" w:hAnsi="Times New Roman" w:cs="Times New Roman"/>
          <w:sz w:val="24"/>
          <w:szCs w:val="24"/>
        </w:rPr>
        <w:t>Контроль за</w:t>
      </w:r>
      <w:proofErr w:type="gramEnd"/>
      <w:r w:rsidRPr="007F2517">
        <w:rPr>
          <w:rFonts w:ascii="Times New Roman" w:hAnsi="Times New Roman" w:cs="Times New Roman"/>
          <w:sz w:val="24"/>
          <w:szCs w:val="24"/>
        </w:rPr>
        <w:t xml:space="preserve"> несением нарядом службы по охране ОУ осуществляется должностными лицами подразделения охраны и органов внутренних дел, руководителями ОУ в соответствии с требованиями руководящих и иных регламентирующих документов.</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2.2.5. Должностные лица, уполномоченные на проверку, имеют право:</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знакомиться с документами делопроизводства по вопросам режима и организации охраны;</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проверять организацию службы охраны ОУ и исправность ТСО;</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получать от должностных лиц подразделения охраны информацию о происшествиях и ЧС, связанных с охраной ОУ;</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давать письменные предложения о временном усилении охраны ОУ или его отдельных помещений (подразделений) в пределах установленной штатной численности личного состава.</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Результаты проверки организации охраны ОУ, предложения по устранению выявленных недостатков оформляются актом.</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2.2.6. Органами исполнительной власти субъекта Федерации (постоянно действующей рабочей группой антитеррористической комиссии области), в соответствии с планами-заданиями периодически проводится изучение состояния защищенности ОУ с целью выявления проблемных вопросов и принятия мер к их разрешению.</w:t>
      </w:r>
    </w:p>
    <w:p w:rsidR="007356FB" w:rsidRPr="007356FB" w:rsidRDefault="007356FB" w:rsidP="007356FB">
      <w:pPr>
        <w:spacing w:after="0"/>
        <w:jc w:val="center"/>
        <w:rPr>
          <w:rFonts w:ascii="Times New Roman" w:hAnsi="Times New Roman" w:cs="Times New Roman"/>
          <w:sz w:val="24"/>
          <w:szCs w:val="24"/>
          <w:u w:val="single"/>
        </w:rPr>
      </w:pPr>
      <w:r w:rsidRPr="007356FB">
        <w:rPr>
          <w:rFonts w:ascii="Times New Roman" w:hAnsi="Times New Roman" w:cs="Times New Roman"/>
          <w:sz w:val="24"/>
          <w:szCs w:val="24"/>
          <w:u w:val="single"/>
        </w:rPr>
        <w:t>2.3. Обязанности сотрудника охраны образовательного учреждения.</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2.3.1. В компетенцию охранника входит: </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w:t>
      </w:r>
      <w:proofErr w:type="gramStart"/>
      <w:r w:rsidRPr="007F2517">
        <w:rPr>
          <w:rFonts w:ascii="Times New Roman" w:hAnsi="Times New Roman" w:cs="Times New Roman"/>
          <w:sz w:val="24"/>
          <w:szCs w:val="24"/>
        </w:rPr>
        <w:t>контроль за</w:t>
      </w:r>
      <w:proofErr w:type="gramEnd"/>
      <w:r w:rsidRPr="007F2517">
        <w:rPr>
          <w:rFonts w:ascii="Times New Roman" w:hAnsi="Times New Roman" w:cs="Times New Roman"/>
          <w:sz w:val="24"/>
          <w:szCs w:val="24"/>
        </w:rPr>
        <w:t xml:space="preserve"> соблюдением пропускного режима учащимися, персоналом и посетителями ОУ, а также въездом на территорию учреждения и парковкой автотранспорта, проверка, в необходимых случаях, документов и пропусков у лиц, проходящих на охраняемый объект;</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непосредственное осуществление мер по недопущению проноса в ОУ оружия, боеприпасов, взрывчатых и других опасных веществ;</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принятие мер к пресечению правонарушений и задержанию (в рамках установленных полномочий) правонарушителей;</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прием под охрану от материально ответственных лиц помещений для хранения материальных ценностей, включенных в зону охраны поста;</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w:t>
      </w:r>
      <w:proofErr w:type="gramStart"/>
      <w:r w:rsidRPr="007F2517">
        <w:rPr>
          <w:rFonts w:ascii="Times New Roman" w:hAnsi="Times New Roman" w:cs="Times New Roman"/>
          <w:sz w:val="24"/>
          <w:szCs w:val="24"/>
        </w:rPr>
        <w:t>контроль за</w:t>
      </w:r>
      <w:proofErr w:type="gramEnd"/>
      <w:r w:rsidRPr="007F2517">
        <w:rPr>
          <w:rFonts w:ascii="Times New Roman" w:hAnsi="Times New Roman" w:cs="Times New Roman"/>
          <w:sz w:val="24"/>
          <w:szCs w:val="24"/>
        </w:rPr>
        <w:t xml:space="preserve"> работой приборов охранной, охранно-пожарной и тревожной сигнализации, установленных на пункте охраны;</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lastRenderedPageBreak/>
        <w:t xml:space="preserve"> - сообщение о срабатывании сигнализации непосредственному начальнику (руководителю ОУ), а при необходимости в орган внутренних дел, пожарную охрану;</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участие в ликвидации пожара, предупреждении угрозы взрыва.</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2.3.2. Обязанности охранника определяются должностной инструкцией, инструкцией по пропускному режиму в образовательном учреждении, другими распорядительными документами, разрабатываемыми администрацией ОУ. </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Охранник обязан:</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перед </w:t>
      </w:r>
      <w:proofErr w:type="spellStart"/>
      <w:r w:rsidRPr="007F2517">
        <w:rPr>
          <w:rFonts w:ascii="Times New Roman" w:hAnsi="Times New Roman" w:cs="Times New Roman"/>
          <w:sz w:val="24"/>
          <w:szCs w:val="24"/>
        </w:rPr>
        <w:t>заступлением</w:t>
      </w:r>
      <w:proofErr w:type="spellEnd"/>
      <w:r w:rsidRPr="007F2517">
        <w:rPr>
          <w:rFonts w:ascii="Times New Roman" w:hAnsi="Times New Roman" w:cs="Times New Roman"/>
          <w:sz w:val="24"/>
          <w:szCs w:val="24"/>
        </w:rPr>
        <w:t xml:space="preserve"> на пост осуществить обход территории объекта, проверить наличие и исправность оборудования (согласно описи) и отсутствие повреждений на окнах, дверях;</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проверить исправность работы сре</w:t>
      </w:r>
      <w:proofErr w:type="gramStart"/>
      <w:r w:rsidRPr="007F2517">
        <w:rPr>
          <w:rFonts w:ascii="Times New Roman" w:hAnsi="Times New Roman" w:cs="Times New Roman"/>
          <w:sz w:val="24"/>
          <w:szCs w:val="24"/>
        </w:rPr>
        <w:t>дств св</w:t>
      </w:r>
      <w:proofErr w:type="gramEnd"/>
      <w:r w:rsidRPr="007F2517">
        <w:rPr>
          <w:rFonts w:ascii="Times New Roman" w:hAnsi="Times New Roman" w:cs="Times New Roman"/>
          <w:sz w:val="24"/>
          <w:szCs w:val="24"/>
        </w:rPr>
        <w:t>язи, наличие средств пожаротушения, документации поста. О выявленных недостатках и нарушениях произвести запись в журнале приема - сдачи дежурства.</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доложить о произведенной смене и выявленных недостатках дежурному ЧОП, дежурному администратору, руководителю образовательного учреждения;</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осуществлять пропускной режим в образовательном учреждении в соответствии с инструкцией по пропускному режиму в ОУ;</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обеспечить </w:t>
      </w:r>
      <w:proofErr w:type="gramStart"/>
      <w:r w:rsidRPr="007F2517">
        <w:rPr>
          <w:rFonts w:ascii="Times New Roman" w:hAnsi="Times New Roman" w:cs="Times New Roman"/>
          <w:sz w:val="24"/>
          <w:szCs w:val="24"/>
        </w:rPr>
        <w:t>контроль за</w:t>
      </w:r>
      <w:proofErr w:type="gramEnd"/>
      <w:r w:rsidRPr="007F2517">
        <w:rPr>
          <w:rFonts w:ascii="Times New Roman" w:hAnsi="Times New Roman" w:cs="Times New Roman"/>
          <w:sz w:val="24"/>
          <w:szCs w:val="24"/>
        </w:rPr>
        <w:t xml:space="preserve"> складывающейся обстановкой на территории ОУ и прилегающей местности;</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выявлять лиц, пытающихся в нарушение установленных правил проникнуть на территорию ОУ с целью совершения противоправных действий в отношении учащихся (воспитанников), педагогического и технического персонала, имущества и оборудования ОУ и пресекать их действия в рамках своей компетенции. В необходимых случаях с помощью сре</w:t>
      </w:r>
      <w:proofErr w:type="gramStart"/>
      <w:r w:rsidRPr="007F2517">
        <w:rPr>
          <w:rFonts w:ascii="Times New Roman" w:hAnsi="Times New Roman" w:cs="Times New Roman"/>
          <w:sz w:val="24"/>
          <w:szCs w:val="24"/>
        </w:rPr>
        <w:t>дств тр</w:t>
      </w:r>
      <w:proofErr w:type="gramEnd"/>
      <w:r w:rsidRPr="007F2517">
        <w:rPr>
          <w:rFonts w:ascii="Times New Roman" w:hAnsi="Times New Roman" w:cs="Times New Roman"/>
          <w:sz w:val="24"/>
          <w:szCs w:val="24"/>
        </w:rPr>
        <w:t>евожной сигнализации подать сигнал правоохранительным органам, вызвать группу задержания вневедомственной охраны и т.п.;</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производить обход территории ОУ согласно установленному графику обходов, но не реже чем 3 раза в день: перед началом учебного процесса, во время пересмены и после окончания занятий, о чем делать соответствующие записи в журнале «Об оперативной обстановке и принятых мерах». При необходимости осуществлять дополнительный осмотр территории и помещений.</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w:t>
      </w:r>
      <w:proofErr w:type="gramStart"/>
      <w:r w:rsidRPr="007F2517">
        <w:rPr>
          <w:rFonts w:ascii="Times New Roman" w:hAnsi="Times New Roman" w:cs="Times New Roman"/>
          <w:sz w:val="24"/>
          <w:szCs w:val="24"/>
        </w:rPr>
        <w:t>п</w:t>
      </w:r>
      <w:proofErr w:type="gramEnd"/>
      <w:r w:rsidRPr="007F2517">
        <w:rPr>
          <w:rFonts w:ascii="Times New Roman" w:hAnsi="Times New Roman" w:cs="Times New Roman"/>
          <w:sz w:val="24"/>
          <w:szCs w:val="24"/>
        </w:rPr>
        <w:t>ри обнаружении подозрительных лиц,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в случае прибытия лиц для проверки несения службы, охранник, убедившись, что они имеют на это право, допускает их на объект и отвечает на поставленные вопросы.</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2.3.3. Сотрудник охраны в процессе несения службы обязан выполнять комплекс мероприятий, направленных на недопущение совершения на территории ОУ террористических актов и возникновения других чрезвычайных обстоятельств, для чего необходимо:</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а) при приеме (сдаче) дежурства: - совместно со сменяемым сотрудником охраны осуществить обход и осмотр контролируемой территории, а также обследование технической </w:t>
      </w:r>
      <w:proofErr w:type="spellStart"/>
      <w:r w:rsidRPr="007F2517">
        <w:rPr>
          <w:rFonts w:ascii="Times New Roman" w:hAnsi="Times New Roman" w:cs="Times New Roman"/>
          <w:sz w:val="24"/>
          <w:szCs w:val="24"/>
        </w:rPr>
        <w:t>укрепленности</w:t>
      </w:r>
      <w:proofErr w:type="spellEnd"/>
      <w:r w:rsidRPr="007F2517">
        <w:rPr>
          <w:rFonts w:ascii="Times New Roman" w:hAnsi="Times New Roman" w:cs="Times New Roman"/>
          <w:sz w:val="24"/>
          <w:szCs w:val="24"/>
        </w:rPr>
        <w:t xml:space="preserve"> подвалов, чердаков, окон, дверей с целью изучения оперативной обстановки и обнаружения подозрительных предметов. </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При обнаружении таковых или выявлении взломанных дверей, окон, замков, отсутствия пломб и печатей немедленно доложить руководителю учреждения (ответственному должностному лицу);</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lastRenderedPageBreak/>
        <w:t xml:space="preserve"> - ознакомиться с имеющимися инструкциями;</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уточнить систему экстренного вызова милиции, руководства учреждения, службы спасения и проверить работоспособность охранной, аварийной и пожарной сигнализаций, сре</w:t>
      </w:r>
      <w:proofErr w:type="gramStart"/>
      <w:r w:rsidRPr="007F2517">
        <w:rPr>
          <w:rFonts w:ascii="Times New Roman" w:hAnsi="Times New Roman" w:cs="Times New Roman"/>
          <w:sz w:val="24"/>
          <w:szCs w:val="24"/>
        </w:rPr>
        <w:t>дств св</w:t>
      </w:r>
      <w:proofErr w:type="gramEnd"/>
      <w:r w:rsidRPr="007F2517">
        <w:rPr>
          <w:rFonts w:ascii="Times New Roman" w:hAnsi="Times New Roman" w:cs="Times New Roman"/>
          <w:sz w:val="24"/>
          <w:szCs w:val="24"/>
        </w:rPr>
        <w:t>язи;</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принять имеющуюся документацию (инструкции, журналы, план действий в случае возникновения чрезвычайных ситуаций, материальные ценности др.) согласно описи;</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с разрешения ответственного должностного лица администрации учреждения принять (сдать) дежурство.</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б) во время дежурства: - осуществлять пропускной режим, регистрируя посторонних лиц в журнале посетителей;</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обеспечивать въезд и выезд автотранспорта на территорию ОУ на основании пропуска или другого разрешительного документа, определенного администрацией ОУ. При этом регистрировать в специальном журнале марку машины, государственный номер, время въезда и выезда;</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контролировать правомерность парковки автотранспорта в непосредственной близости от ОУ. </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В случае выявления нарушений правил стоянки и остановки автотранспорта и неповиновения со стороны водителя сообщать об этом в дежурную часть милиции и руководству ОУ;</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осуществлять в дневное и ночное время обход и осмотр территории ОУ </w:t>
      </w:r>
      <w:proofErr w:type="gramStart"/>
      <w:r w:rsidRPr="007F2517">
        <w:rPr>
          <w:rFonts w:ascii="Times New Roman" w:hAnsi="Times New Roman" w:cs="Times New Roman"/>
          <w:sz w:val="24"/>
          <w:szCs w:val="24"/>
        </w:rPr>
        <w:t>согласно схемы-маршрута</w:t>
      </w:r>
      <w:proofErr w:type="gramEnd"/>
      <w:r w:rsidRPr="007F2517">
        <w:rPr>
          <w:rFonts w:ascii="Times New Roman" w:hAnsi="Times New Roman" w:cs="Times New Roman"/>
          <w:sz w:val="24"/>
          <w:szCs w:val="24"/>
        </w:rPr>
        <w:t>, а при выявлении каких-либо нарушений информировать руководителя ОУ или ответственное должностное лицо;</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вести журнал «Об оперативной обстановке и принятых мерах», в котором отражать: результаты осмотра территории ОУ – кому доложено; выявленные в течение срока несения службы нарушения или ситуации, вызывающие подозрения – кому доложено и какие меры реагирования приняты; </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результаты обследования </w:t>
      </w:r>
      <w:proofErr w:type="gramStart"/>
      <w:r w:rsidRPr="007F2517">
        <w:rPr>
          <w:rFonts w:ascii="Times New Roman" w:hAnsi="Times New Roman" w:cs="Times New Roman"/>
          <w:sz w:val="24"/>
          <w:szCs w:val="24"/>
        </w:rPr>
        <w:t>технической</w:t>
      </w:r>
      <w:proofErr w:type="gramEnd"/>
      <w:r w:rsidRPr="007F2517">
        <w:rPr>
          <w:rFonts w:ascii="Times New Roman" w:hAnsi="Times New Roman" w:cs="Times New Roman"/>
          <w:sz w:val="24"/>
          <w:szCs w:val="24"/>
        </w:rPr>
        <w:t xml:space="preserve"> </w:t>
      </w:r>
      <w:proofErr w:type="spellStart"/>
      <w:r w:rsidRPr="007F2517">
        <w:rPr>
          <w:rFonts w:ascii="Times New Roman" w:hAnsi="Times New Roman" w:cs="Times New Roman"/>
          <w:sz w:val="24"/>
          <w:szCs w:val="24"/>
        </w:rPr>
        <w:t>укрепленности</w:t>
      </w:r>
      <w:proofErr w:type="spellEnd"/>
      <w:r w:rsidRPr="007F2517">
        <w:rPr>
          <w:rFonts w:ascii="Times New Roman" w:hAnsi="Times New Roman" w:cs="Times New Roman"/>
          <w:sz w:val="24"/>
          <w:szCs w:val="24"/>
        </w:rPr>
        <w:t xml:space="preserve"> объектов ОУ – кому доложено;</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информацию о проведенных учениях, тренировках по обеспечению безопасности – время, тема, руководитель, участники;</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результаты проверок несения службы – кто проверял, выявленные недостатки. В этом журнале могут делаться отметки о приеме и сдаче дежурства.</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Кроме того, во время дежурства сотрудники охраны совместно с представителями администрации ОУ осуществляют:</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контроль обстановки в арендуемых в здании учреждения помещениях и на прилегающих к ним территориях;</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инструктаж работников ОУ о порядке действий при обнаружении брошенных (оставленных) предметов;</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содействие правоохранительным органам при проведении ими </w:t>
      </w:r>
      <w:proofErr w:type="spellStart"/>
      <w:r w:rsidRPr="007F2517">
        <w:rPr>
          <w:rFonts w:ascii="Times New Roman" w:hAnsi="Times New Roman" w:cs="Times New Roman"/>
          <w:sz w:val="24"/>
          <w:szCs w:val="24"/>
        </w:rPr>
        <w:t>оперативнорозыскных</w:t>
      </w:r>
      <w:proofErr w:type="spellEnd"/>
      <w:r w:rsidRPr="007F2517">
        <w:rPr>
          <w:rFonts w:ascii="Times New Roman" w:hAnsi="Times New Roman" w:cs="Times New Roman"/>
          <w:sz w:val="24"/>
          <w:szCs w:val="24"/>
        </w:rPr>
        <w:t xml:space="preserve"> мероприятий на территории ОУ.</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2.3.4. Сотрудник охраны должен знать:</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должностную инструкцию;</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руководящие документы, определяющие организацию охраны и пропускного режима в ОУ, режим работы его персонала, порядок действий при чрезвычайных ситуациях;</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особенности охраняемого образовательного учреждения и прилегающей к нему территории;</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lastRenderedPageBreak/>
        <w:t xml:space="preserve"> - места расположения средств охранной, охранно-пожарной и тревожной сигнализации, сре</w:t>
      </w:r>
      <w:proofErr w:type="gramStart"/>
      <w:r w:rsidRPr="007F2517">
        <w:rPr>
          <w:rFonts w:ascii="Times New Roman" w:hAnsi="Times New Roman" w:cs="Times New Roman"/>
          <w:sz w:val="24"/>
          <w:szCs w:val="24"/>
        </w:rPr>
        <w:t>дств св</w:t>
      </w:r>
      <w:proofErr w:type="gramEnd"/>
      <w:r w:rsidRPr="007F2517">
        <w:rPr>
          <w:rFonts w:ascii="Times New Roman" w:hAnsi="Times New Roman" w:cs="Times New Roman"/>
          <w:sz w:val="24"/>
          <w:szCs w:val="24"/>
        </w:rPr>
        <w:t>язи и пожаротушения, правила их использования и обслуживания;</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порядок взаимодействия с правоохранительными органами, правила внутреннего распорядка образовательного учреждения, правила осмотра ручной клади и автотранспорта;</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образцы пропусков и подписей должностных лиц, имеющих право давать разрешение на проход в ОУ.</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2.3.5. Охранник имеет право: </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требовать от учащихся, персонала ОУ и посетителей соблюдения пропускного режима и правил внутреннего распорядка;</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пресекать попытки нарушения пропускного режима и правил внутреннего распорядка;</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требовать немедленного устранения выявленных недостатков в обеспечении охраны и инженерно-технической </w:t>
      </w:r>
      <w:proofErr w:type="spellStart"/>
      <w:r w:rsidRPr="007F2517">
        <w:rPr>
          <w:rFonts w:ascii="Times New Roman" w:hAnsi="Times New Roman" w:cs="Times New Roman"/>
          <w:sz w:val="24"/>
          <w:szCs w:val="24"/>
        </w:rPr>
        <w:t>укрепленности</w:t>
      </w:r>
      <w:proofErr w:type="spellEnd"/>
      <w:r w:rsidRPr="007F2517">
        <w:rPr>
          <w:rFonts w:ascii="Times New Roman" w:hAnsi="Times New Roman" w:cs="Times New Roman"/>
          <w:sz w:val="24"/>
          <w:szCs w:val="24"/>
        </w:rPr>
        <w:t xml:space="preserve"> ОУ;</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для выполнения своих служебных обязанностей пользоваться средствами связи и другим оборудованием, принадлежащим образовательному учреждению;</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принимать меры по задержанию нарушителей и сообщить о правонарушениях в правоохранительные органы.</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2.3.6. Сотруднику охраны запрещается:</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оставлять пост без разрешения, в случае внезапного заболевания оповестить старшего наряда (руководителя ОУ) и продолжать нести службу до прибытия замены;</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допускать в ОУ посторонних лиц с нарушением установленных правил; </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принимать от любых лиц какие-либо предметы;</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передавать или </w:t>
      </w:r>
      <w:proofErr w:type="gramStart"/>
      <w:r w:rsidRPr="007F2517">
        <w:rPr>
          <w:rFonts w:ascii="Times New Roman" w:hAnsi="Times New Roman" w:cs="Times New Roman"/>
          <w:sz w:val="24"/>
          <w:szCs w:val="24"/>
        </w:rPr>
        <w:t>предъявлять</w:t>
      </w:r>
      <w:proofErr w:type="gramEnd"/>
      <w:r w:rsidRPr="007F2517">
        <w:rPr>
          <w:rFonts w:ascii="Times New Roman" w:hAnsi="Times New Roman" w:cs="Times New Roman"/>
          <w:sz w:val="24"/>
          <w:szCs w:val="24"/>
        </w:rPr>
        <w:t xml:space="preserve"> кому бы то ни было табельные спецсредства, за исключением прямых начальников;</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самостоятельно сдавать под охрану и снимать из-под охраны помещения ОУ;</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сообщать посторонним лицам какие-либо сведения об охраняемом объекте и порядке организации его охраны;</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хранить и употреблять на рабочем месте спиртосодержащие напитки, слабоалкогольные коктейли, пиво, наркотические и психотропные и токсические средства.</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2.3.7. При нападении на ОУ наряд охраны (охранник), работники данного ОУ или сотрудники службы безопасности с помощью тревожной сигнализации подают сигнал «тревога» в дежурную часть органа внутренних дел или на ПЦО ОВО или иным способом, используя все имеющиеся каналы связи. После подачи сигнала «тревога» наряд охраны (охранник) принимает меры для пресечения противоправных действий, задержания правонарушителей и усиления охраны, наблюдения за подходами к ОУ. По прибытии наряда милиции поступает в распоряжение старшего наряда и действует по его указанию. Персонал ОУ по сигналу «тревога» прекращает основную деятельность, эвакуируется в безопасное место, в дальнейшем действуют в соответствии с инструкцией на случай чрезвычайных ситуаций.</w:t>
      </w:r>
    </w:p>
    <w:p w:rsidR="007356FB" w:rsidRPr="007F2517" w:rsidRDefault="007356FB" w:rsidP="007356FB">
      <w:pPr>
        <w:spacing w:after="0"/>
        <w:jc w:val="center"/>
        <w:rPr>
          <w:rFonts w:ascii="Times New Roman" w:hAnsi="Times New Roman" w:cs="Times New Roman"/>
          <w:sz w:val="24"/>
          <w:szCs w:val="24"/>
        </w:rPr>
      </w:pPr>
      <w:r w:rsidRPr="007F2517">
        <w:rPr>
          <w:rFonts w:ascii="Times New Roman" w:hAnsi="Times New Roman" w:cs="Times New Roman"/>
          <w:sz w:val="24"/>
          <w:szCs w:val="24"/>
        </w:rPr>
        <w:t>3. РАЗРАБАТЫВАЕМАЯ ДОКУМЕНТАЦИЯ.</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В целях организации надежной антитеррористической защиты ОУ рекомендуется иметь следующие документы:</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положение об организации охраны и защиты ОУ (утверждается руководителем учреждения, подписывается ответственным лицом учреждения за выполнение мероприятий по антитеррористической защите ОУ); </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lastRenderedPageBreak/>
        <w:t>- инструкцию по пропускному режиму в образовательном учреждении (утверждается руководителем ОУ, подписывается ответственным лицом ОУ за выполнение мероприятий по антитеррористической защите ОУ, согласуется с руководителем подразделения охраны);</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инструкцию (памятку) по действиям руководителя, должностных лиц и персонала ОУ при угрозе террористического акта и в иных чрезвычайных ситуациях;</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должностные инструкции сотрудникам подразделения охраны (утверждаются руководителем ОУ, подписываются ответственным лицом учреждения за выполнение мероприятий по антитеррористической защите ОУ, согласуются с руководством подразделения охраны);</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противодиверсионный (антитеррористический) паспорт ОУ (утверждается руководителем учреждения, подписывается ответственным лицом учреждения за выполнение мероприятий по антитеррористической защите ОУ, согласуется с оперативным штабом УФСБ субъекта Федерации, в других муниципальных образованиях с территориальными органами УФСБ или ГУВД);</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план обеспечения антитеррористической безопасности ОУ на текущий период (утверждается руководителем ОУ, как правило, перед началом нового учебного года, подписывается ответственным лицом учреждения за выполнение мероприятий по антитеррористической защите ОУ);</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план обеспечения безопасности образовательного учреждения при проведении массовых мероприятий (праздника, выпускного балла, экзаменов и т.п.);</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перспективный план оборудования ОУ инженерно-техническими средствами охраны и обеспечения безопасности (как правило, составляется на 3-5 лет с указанием объемов и источников финансирования, ответственных за реализацию пунктов плана) (утверждается руководителем ОУ, подписывается ответственным лицом учреждения за выполнение мероприятий по антитеррористической защите ОУ);</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функциональные обязанности должностного лица учреждения, ответственного за выполнение мероприятий по антитеррористической защите ОУ (подписываются руководителем учреждения).</w:t>
      </w:r>
    </w:p>
    <w:p w:rsidR="007356FB" w:rsidRPr="007F2517" w:rsidRDefault="007356FB" w:rsidP="007356FB">
      <w:pPr>
        <w:spacing w:after="0"/>
        <w:jc w:val="center"/>
        <w:rPr>
          <w:rFonts w:ascii="Times New Roman" w:hAnsi="Times New Roman" w:cs="Times New Roman"/>
          <w:sz w:val="24"/>
          <w:szCs w:val="24"/>
        </w:rPr>
      </w:pPr>
      <w:r w:rsidRPr="007F2517">
        <w:rPr>
          <w:rFonts w:ascii="Times New Roman" w:hAnsi="Times New Roman" w:cs="Times New Roman"/>
          <w:sz w:val="24"/>
          <w:szCs w:val="24"/>
        </w:rPr>
        <w:t>ИНЖЕНЕРНО-ТЕХНИЧЕСКОЕ УКРЕПЛЕНИЕ ОБЪЕКТА.</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Инженерно-техническое укрепление ОУ – это совокупность мероприятий, направленных на усиление конструктивных элементов зданий, помещений и охраняемых территорий, обеспечивающих необходимое противодействие несанкционированному проникновению (случайному проходу) в охраняемую зону, взлому и другим преступным посягательствам. Основой обеспечения надежной защиты ОУ от угроз террористического характера и иных посягательств экстремистского характера является их </w:t>
      </w:r>
      <w:proofErr w:type="gramStart"/>
      <w:r w:rsidRPr="007F2517">
        <w:rPr>
          <w:rFonts w:ascii="Times New Roman" w:hAnsi="Times New Roman" w:cs="Times New Roman"/>
          <w:sz w:val="24"/>
          <w:szCs w:val="24"/>
        </w:rPr>
        <w:t>надлежащая</w:t>
      </w:r>
      <w:proofErr w:type="gramEnd"/>
      <w:r w:rsidRPr="007F2517">
        <w:rPr>
          <w:rFonts w:ascii="Times New Roman" w:hAnsi="Times New Roman" w:cs="Times New Roman"/>
          <w:sz w:val="24"/>
          <w:szCs w:val="24"/>
        </w:rPr>
        <w:t xml:space="preserve"> инженерно-техническая </w:t>
      </w:r>
      <w:proofErr w:type="spellStart"/>
      <w:r w:rsidRPr="007F2517">
        <w:rPr>
          <w:rFonts w:ascii="Times New Roman" w:hAnsi="Times New Roman" w:cs="Times New Roman"/>
          <w:sz w:val="24"/>
          <w:szCs w:val="24"/>
        </w:rPr>
        <w:t>укрепленность</w:t>
      </w:r>
      <w:proofErr w:type="spellEnd"/>
      <w:r w:rsidRPr="007F2517">
        <w:rPr>
          <w:rFonts w:ascii="Times New Roman" w:hAnsi="Times New Roman" w:cs="Times New Roman"/>
          <w:sz w:val="24"/>
          <w:szCs w:val="24"/>
        </w:rPr>
        <w:t xml:space="preserve"> в сочетании с оборудованием данного ОУ системами охранной и тревожной сигнализации. В целесообразных случаях для усиления защиты ОУ и оперативного реагирования применяются системы контроля и управления доступом, охранного телевидения и оповещения. В обоснованных случаях, по согласованию с территориальным подразделением вневедомственной охраны, допускается для защиты отдельных конструктивных элементов ОУ и уязвимых мест использовать только системы контроля и управления доступом или охранного телевидения, при наличии в них устройств, выполняющих аналогичные функции систем охранной и тревожной сигнализации. Организация и проведение противопожарных мероприятий, включая оснащение ОУ системой пожарной сигнализации, осуществляется в соответствии с </w:t>
      </w:r>
      <w:r w:rsidRPr="007F2517">
        <w:rPr>
          <w:rFonts w:ascii="Times New Roman" w:hAnsi="Times New Roman" w:cs="Times New Roman"/>
          <w:sz w:val="24"/>
          <w:szCs w:val="24"/>
        </w:rPr>
        <w:lastRenderedPageBreak/>
        <w:t xml:space="preserve">действующими нормативными документами Государственной противопожарной службы МЧС России. Пожарная сигнализация при наличии технической возможности подключается на отдельные номера пультов централизованного наблюдения. </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4.1. Ограждения периметра территории образовательного учреждения.</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4.1.1. Ограждение должно быть сплошным и исключать случайный въезд транспорта на территорию ОУ, минуя официальные места.</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4.1.2. Дошкольные образовательные учреждения должны иметь ограждение высотой не ниже 160 см, все остальные образовательные учреждения не ниже 110 см. </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4.2. Ворота.</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4.2.1. Места въезда на территорию ОУ оборудуются воротами или шлагбаумами.</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4.2.2. Конструкция ворот должна обеспечивать их жесткую фиксацию в закрытом положении. Ворота следует оборудовать ограничителями или стопорами для предотвращения произвольного открывания (движения).</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4.2.3. При использовании замков в качестве запирающих устройств ворот, следует устанавливать замки гаражного типа или навесные.</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4.3. Дверные конструкции.</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4.3.1. Входные двери образовательного учреждения должны быть исправными, хорошо подогнанными под дверную коробку и обеспечивать надежную защиту помещений объекта. Входные наружные двери, по возможности, должны открываться наружу. Двухстворчатые двери должны оборудоваться двумя стопорными задвижками (шпингалетами), устанавливаемыми в верхней и нижней части одного дверного полотна.</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4.3.2. Дверные проемы (тамбуры) </w:t>
      </w:r>
      <w:proofErr w:type="gramStart"/>
      <w:r w:rsidRPr="007F2517">
        <w:rPr>
          <w:rFonts w:ascii="Times New Roman" w:hAnsi="Times New Roman" w:cs="Times New Roman"/>
          <w:sz w:val="24"/>
          <w:szCs w:val="24"/>
        </w:rPr>
        <w:t>центрального</w:t>
      </w:r>
      <w:proofErr w:type="gramEnd"/>
      <w:r w:rsidRPr="007F2517">
        <w:rPr>
          <w:rFonts w:ascii="Times New Roman" w:hAnsi="Times New Roman" w:cs="Times New Roman"/>
          <w:sz w:val="24"/>
          <w:szCs w:val="24"/>
        </w:rPr>
        <w:t xml:space="preserve"> и запасных входов, при отсутствии около них постов охраны, следует оборудовать дополнительной запирающейся дверью. При невозможности установки дополнительных дверей необходимо входные двери блокировать техническими средствами охраны раннего обнаружения, подающими тревожное извещение при попытке подбора ключей или взлома двери.</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4.3.3. Двери основного и запасных эвакуационных выходов во время</w:t>
      </w:r>
      <w:r>
        <w:rPr>
          <w:rFonts w:ascii="Times New Roman" w:hAnsi="Times New Roman" w:cs="Times New Roman"/>
          <w:sz w:val="24"/>
          <w:szCs w:val="24"/>
        </w:rPr>
        <w:t xml:space="preserve"> </w:t>
      </w:r>
      <w:r w:rsidRPr="007F2517">
        <w:rPr>
          <w:rFonts w:ascii="Times New Roman" w:hAnsi="Times New Roman" w:cs="Times New Roman"/>
          <w:sz w:val="24"/>
          <w:szCs w:val="24"/>
        </w:rPr>
        <w:t>учебно</w:t>
      </w:r>
      <w:r>
        <w:rPr>
          <w:rFonts w:ascii="Times New Roman" w:hAnsi="Times New Roman" w:cs="Times New Roman"/>
          <w:sz w:val="24"/>
          <w:szCs w:val="24"/>
        </w:rPr>
        <w:t>-</w:t>
      </w:r>
      <w:r w:rsidRPr="007F2517">
        <w:rPr>
          <w:rFonts w:ascii="Times New Roman" w:hAnsi="Times New Roman" w:cs="Times New Roman"/>
          <w:sz w:val="24"/>
          <w:szCs w:val="24"/>
        </w:rPr>
        <w:t>воспитательного процесса должны закрываться на легко открывающиеся запоры. Категорически запрещается во время учебно-воспитательного процесса закрывать двери на внутренние и висящие замки.</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4.4. Оконные конструкции. </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4.4.1. Оконные конструкции (окна, форточки, фрамуги) во всех помещениях охраняемого объекта должны быть остеклены, иметь надежные и исправные запирающие устройства, в целесообразных случаях оборудованы ТСО.</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4.4.2. При оборудовании оконных конструкций металлическими решетками их следует устанавливать с внутренней стороны помещения или между рамами, которые должны иметь открывающуюся конструкцию. Решетки должны обеспечивать как надежную защиту оконного проема, так и быструю эвакуацию людей из помещения. При установке защитного остекления (решетки, ставни, жалюзи и др.) силовые элементы на окна могут не устанавливаться.</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4.6. Другие технологические каналы. Двери и коробки чердачных и подвальных помещений по конструкции и прочности должны быть аналогичными входным наружным дверям, закрываться на замки и опечатываться должностными лицами, определенными руководителем образовательного учреждения.</w:t>
      </w:r>
    </w:p>
    <w:p w:rsidR="007356FB" w:rsidRPr="007F2517" w:rsidRDefault="007356FB" w:rsidP="007356FB">
      <w:pPr>
        <w:spacing w:after="0"/>
        <w:jc w:val="center"/>
        <w:rPr>
          <w:rFonts w:ascii="Times New Roman" w:hAnsi="Times New Roman" w:cs="Times New Roman"/>
          <w:sz w:val="24"/>
          <w:szCs w:val="24"/>
        </w:rPr>
      </w:pPr>
      <w:r w:rsidRPr="007F2517">
        <w:rPr>
          <w:rFonts w:ascii="Times New Roman" w:hAnsi="Times New Roman" w:cs="Times New Roman"/>
          <w:sz w:val="24"/>
          <w:szCs w:val="24"/>
        </w:rPr>
        <w:t>5. ОБОРУДОВАНИЕ ТЕХНИЧЕСКИМИ СРЕДСТВАМИ ОХРАННОЙ И ТРЕВОЖНОЙ СИГНАЛИЗАЦИИ</w:t>
      </w:r>
    </w:p>
    <w:p w:rsidR="007356FB" w:rsidRPr="007F2517" w:rsidRDefault="007356FB" w:rsidP="007356FB">
      <w:pPr>
        <w:jc w:val="center"/>
        <w:rPr>
          <w:rFonts w:ascii="Times New Roman" w:hAnsi="Times New Roman" w:cs="Times New Roman"/>
          <w:sz w:val="24"/>
          <w:szCs w:val="24"/>
        </w:rPr>
      </w:pPr>
      <w:r w:rsidRPr="007F2517">
        <w:rPr>
          <w:rFonts w:ascii="Times New Roman" w:hAnsi="Times New Roman" w:cs="Times New Roman"/>
          <w:sz w:val="24"/>
          <w:szCs w:val="24"/>
        </w:rPr>
        <w:lastRenderedPageBreak/>
        <w:t>5.1. Защита здания, помещений</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5.1.1. Техническими средствами охранной сигнализации рекомендуется оборудовать все уязвимые места здания (окна, двери, люки, вентиляционные шахты и т. п.), через которые возможно несанкционированное проникновение в помещения ОУ. </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5.1.2.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 </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5.2. Защита учащихся, персонала и посетителей объекта. </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5.2.1. 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отношении учащихся, персонала или посетителей ОУ должно оборудоваться устройствами тревожной сигнализации (ТС): механическими кнопками, </w:t>
      </w:r>
      <w:proofErr w:type="spellStart"/>
      <w:r w:rsidRPr="007F2517">
        <w:rPr>
          <w:rFonts w:ascii="Times New Roman" w:hAnsi="Times New Roman" w:cs="Times New Roman"/>
          <w:sz w:val="24"/>
          <w:szCs w:val="24"/>
        </w:rPr>
        <w:t>радиокнопками</w:t>
      </w:r>
      <w:proofErr w:type="spellEnd"/>
      <w:r w:rsidRPr="007F2517">
        <w:rPr>
          <w:rFonts w:ascii="Times New Roman" w:hAnsi="Times New Roman" w:cs="Times New Roman"/>
          <w:sz w:val="24"/>
          <w:szCs w:val="24"/>
        </w:rPr>
        <w:t xml:space="preserve">, </w:t>
      </w:r>
      <w:proofErr w:type="spellStart"/>
      <w:r w:rsidRPr="007F2517">
        <w:rPr>
          <w:rFonts w:ascii="Times New Roman" w:hAnsi="Times New Roman" w:cs="Times New Roman"/>
          <w:sz w:val="24"/>
          <w:szCs w:val="24"/>
        </w:rPr>
        <w:t>радиобрелоками</w:t>
      </w:r>
      <w:proofErr w:type="spellEnd"/>
      <w:r w:rsidRPr="007F2517">
        <w:rPr>
          <w:rFonts w:ascii="Times New Roman" w:hAnsi="Times New Roman" w:cs="Times New Roman"/>
          <w:sz w:val="24"/>
          <w:szCs w:val="24"/>
        </w:rPr>
        <w:t xml:space="preserve">, мобильными телефонными системами (МТС), педалями, оптико-электронными </w:t>
      </w:r>
      <w:proofErr w:type="spellStart"/>
      <w:r w:rsidRPr="007F2517">
        <w:rPr>
          <w:rFonts w:ascii="Times New Roman" w:hAnsi="Times New Roman" w:cs="Times New Roman"/>
          <w:sz w:val="24"/>
          <w:szCs w:val="24"/>
        </w:rPr>
        <w:t>извещателями</w:t>
      </w:r>
      <w:proofErr w:type="spellEnd"/>
      <w:r w:rsidRPr="007F2517">
        <w:rPr>
          <w:rFonts w:ascii="Times New Roman" w:hAnsi="Times New Roman" w:cs="Times New Roman"/>
          <w:sz w:val="24"/>
          <w:szCs w:val="24"/>
        </w:rPr>
        <w:t xml:space="preserve"> и другими устройствами. Система тревожной сигнализации организуется «без права отключения». Ручные и ножные устройства ТС должны размещаться в местах, по возможности незаметных для посетителей.</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5.2.2. Устройства ТС рекомендуется устанавливать:</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на постах и в помещениях охраны;</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в кабинете руководителя образовательного учреждения;</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в других местах по указанию руководителя образовательного учреждения или по рекомендации сотрудника охраны.</w:t>
      </w:r>
    </w:p>
    <w:p w:rsidR="007356FB" w:rsidRPr="007F2517" w:rsidRDefault="007356FB" w:rsidP="007356FB">
      <w:pPr>
        <w:spacing w:after="0"/>
        <w:jc w:val="center"/>
        <w:rPr>
          <w:rFonts w:ascii="Times New Roman" w:hAnsi="Times New Roman" w:cs="Times New Roman"/>
          <w:sz w:val="24"/>
          <w:szCs w:val="24"/>
        </w:rPr>
      </w:pPr>
      <w:r w:rsidRPr="007F2517">
        <w:rPr>
          <w:rFonts w:ascii="Times New Roman" w:hAnsi="Times New Roman" w:cs="Times New Roman"/>
          <w:sz w:val="24"/>
          <w:szCs w:val="24"/>
        </w:rPr>
        <w:t>6. СОЗДАНИЕ СИСТЕМЫ ОПОВЕЩЕНИЯ</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6.1. Система оповещения в ОУ создается для оперативного информирования сотрудников, обучающихся, воспитанников о возникшей или приближающейся внештатной ситуации (аварии, пожаре, стихийном бедствии, нападении, террористическом акте) и координации их действий. Порядок оповещения определяется руководителем ОУ.</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6.2. Оповещение обучающихся, воспитанников, сотрудников, находящихся в ОУ должно осуществляться с помощью технических средств, которые должны обеспечивать:</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подачу звуковых сигналов в здания и помещения, на участки территории объекта с постоянным или временным пребыванием людей;</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трансляцию речевой информации или специального звукового сигнала о характере опасности.</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6.3. Эвакуация обучающихся, воспитанников, сотрудников ОУ по сигналам оповещения должна сопровождаться:</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передачей специального звукового сигнала, утвержденного руководителем образовательного учреждения, направленного на предотвращение паники и других явлений, усложняющих процесс эвакуации (скопление людей в проходах, тамбурах, на лестничных клетках и другие местах);</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 открыванием дверей дополнительных эвакуационных выходов.</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6.4. Сигналы оповещения должны отличаться от сигналов другого назначения. Количество </w:t>
      </w:r>
      <w:proofErr w:type="spellStart"/>
      <w:r w:rsidRPr="007F2517">
        <w:rPr>
          <w:rFonts w:ascii="Times New Roman" w:hAnsi="Times New Roman" w:cs="Times New Roman"/>
          <w:sz w:val="24"/>
          <w:szCs w:val="24"/>
        </w:rPr>
        <w:t>оповещателей</w:t>
      </w:r>
      <w:proofErr w:type="spellEnd"/>
      <w:r w:rsidRPr="007F2517">
        <w:rPr>
          <w:rFonts w:ascii="Times New Roman" w:hAnsi="Times New Roman" w:cs="Times New Roman"/>
          <w:sz w:val="24"/>
          <w:szCs w:val="24"/>
        </w:rPr>
        <w:t>, их мощность должны обеспечивать необходимую слышимость во всех местах постоянного или временного пребывания обучающихся, воспитанников, сотрудников образовательного учреждения.</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6.5. На территории следует применять рупорные громкоговорители.</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lastRenderedPageBreak/>
        <w:t xml:space="preserve"> 6.6. </w:t>
      </w:r>
      <w:proofErr w:type="spellStart"/>
      <w:r w:rsidRPr="007F2517">
        <w:rPr>
          <w:rFonts w:ascii="Times New Roman" w:hAnsi="Times New Roman" w:cs="Times New Roman"/>
          <w:sz w:val="24"/>
          <w:szCs w:val="24"/>
        </w:rPr>
        <w:t>Оповещатели</w:t>
      </w:r>
      <w:proofErr w:type="spellEnd"/>
      <w:r w:rsidRPr="007F2517">
        <w:rPr>
          <w:rFonts w:ascii="Times New Roman" w:hAnsi="Times New Roman" w:cs="Times New Roman"/>
          <w:sz w:val="24"/>
          <w:szCs w:val="24"/>
        </w:rPr>
        <w:t xml:space="preserve"> не должны иметь регуляторов громкости.</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6.7. Коммуникации систем оповещения в отдельных случаях допускается проектировать </w:t>
      </w:r>
      <w:proofErr w:type="gramStart"/>
      <w:r w:rsidRPr="007F2517">
        <w:rPr>
          <w:rFonts w:ascii="Times New Roman" w:hAnsi="Times New Roman" w:cs="Times New Roman"/>
          <w:sz w:val="24"/>
          <w:szCs w:val="24"/>
        </w:rPr>
        <w:t>совмещенными</w:t>
      </w:r>
      <w:proofErr w:type="gramEnd"/>
      <w:r w:rsidRPr="007F2517">
        <w:rPr>
          <w:rFonts w:ascii="Times New Roman" w:hAnsi="Times New Roman" w:cs="Times New Roman"/>
          <w:sz w:val="24"/>
          <w:szCs w:val="24"/>
        </w:rPr>
        <w:t xml:space="preserve"> с радиотрансляционной сетью объекта.</w:t>
      </w:r>
    </w:p>
    <w:p w:rsidR="007356FB" w:rsidRPr="007F2517" w:rsidRDefault="007356FB" w:rsidP="007356FB">
      <w:pPr>
        <w:spacing w:after="0"/>
        <w:jc w:val="both"/>
        <w:rPr>
          <w:rFonts w:ascii="Times New Roman" w:hAnsi="Times New Roman" w:cs="Times New Roman"/>
          <w:sz w:val="24"/>
          <w:szCs w:val="24"/>
        </w:rPr>
      </w:pPr>
      <w:r w:rsidRPr="007F2517">
        <w:rPr>
          <w:rFonts w:ascii="Times New Roman" w:hAnsi="Times New Roman" w:cs="Times New Roman"/>
          <w:sz w:val="24"/>
          <w:szCs w:val="24"/>
        </w:rPr>
        <w:t xml:space="preserve"> 6.8. Управление системой оповещения должно осуществляться из помещения охраны, вахты или другого специального помещения. </w:t>
      </w:r>
    </w:p>
    <w:p w:rsidR="007356FB" w:rsidRPr="007F2517" w:rsidRDefault="007356FB" w:rsidP="007356FB">
      <w:pPr>
        <w:spacing w:after="0"/>
        <w:jc w:val="both"/>
        <w:rPr>
          <w:rFonts w:ascii="Times New Roman" w:hAnsi="Times New Roman" w:cs="Times New Roman"/>
          <w:sz w:val="24"/>
          <w:szCs w:val="24"/>
        </w:rPr>
      </w:pPr>
    </w:p>
    <w:p w:rsidR="007356FB" w:rsidRPr="007F2517" w:rsidRDefault="007356FB" w:rsidP="007356FB">
      <w:pPr>
        <w:jc w:val="both"/>
        <w:rPr>
          <w:rFonts w:ascii="Times New Roman" w:hAnsi="Times New Roman" w:cs="Times New Roman"/>
          <w:sz w:val="24"/>
          <w:szCs w:val="24"/>
        </w:rPr>
      </w:pPr>
    </w:p>
    <w:p w:rsidR="001B0CA8" w:rsidRDefault="001B0CA8"/>
    <w:sectPr w:rsidR="001B0C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B0229C"/>
    <w:multiLevelType w:val="hybridMultilevel"/>
    <w:tmpl w:val="B3A690C0"/>
    <w:lvl w:ilvl="0" w:tplc="2546711C">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7356FB"/>
    <w:rsid w:val="001B0CA8"/>
    <w:rsid w:val="007356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56FB"/>
    <w:pPr>
      <w:spacing w:after="160" w:line="259" w:lineRule="auto"/>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4395</Words>
  <Characters>25058</Characters>
  <Application>Microsoft Office Word</Application>
  <DocSecurity>0</DocSecurity>
  <Lines>208</Lines>
  <Paragraphs>58</Paragraphs>
  <ScaleCrop>false</ScaleCrop>
  <Company>SPecialiST RePack</Company>
  <LinksUpToDate>false</LinksUpToDate>
  <CharactersWithSpaces>29395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MATRIX</dc:creator>
  <cp:keywords/>
  <dc:description/>
  <cp:lastModifiedBy>MATRIX</cp:lastModifiedBy>
  <cp:revision>2</cp:revision>
  <dcterms:created xsi:type="dcterms:W3CDTF">2023-01-11T11:39:00Z</dcterms:created>
  <dcterms:modified xsi:type="dcterms:W3CDTF">2023-01-11T11:44:00Z</dcterms:modified>
</cp:coreProperties>
</file>